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91" w:rsidRDefault="005A3191" w:rsidP="005A3191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</w:pPr>
      <w:r>
        <w:rPr>
          <w:rFonts w:ascii="Georgia" w:eastAsia="Times New Roman" w:hAnsi="Georgia" w:cs="Times New Roman"/>
          <w:bCs/>
          <w:noProof/>
          <w:color w:val="000000" w:themeColor="text1"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0B548213" wp14:editId="440ECE8C">
            <wp:simplePos x="0" y="0"/>
            <wp:positionH relativeFrom="column">
              <wp:posOffset>4424680</wp:posOffset>
            </wp:positionH>
            <wp:positionV relativeFrom="paragraph">
              <wp:posOffset>-233045</wp:posOffset>
            </wp:positionV>
            <wp:extent cx="1457960" cy="1323975"/>
            <wp:effectExtent l="0" t="0" r="889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  <w:t>Restaurants Breda</w:t>
      </w:r>
    </w:p>
    <w:p w:rsidR="005A3191" w:rsidRDefault="005A3191" w:rsidP="005A3191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</w:pPr>
      <w:r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  <w:t>Breda heeft een groot verscheidenheid aan restaurants, hieronder ziet u welke keukens u hier kunt vinden.</w:t>
      </w:r>
    </w:p>
    <w:p w:rsidR="005A3191" w:rsidRPr="005A3191" w:rsidRDefault="005A3191" w:rsidP="005A3191">
      <w:pPr>
        <w:pStyle w:val="Lijstalinea"/>
        <w:numPr>
          <w:ilvl w:val="0"/>
          <w:numId w:val="1"/>
        </w:numPr>
        <w:spacing w:before="0" w:after="0" w:line="240" w:lineRule="auto"/>
        <w:outlineLvl w:val="1"/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</w:pPr>
      <w:hyperlink r:id="rId7" w:history="1">
        <w:r w:rsidRPr="005A3191">
          <w:rPr>
            <w:rFonts w:ascii="Georgia" w:eastAsia="Times New Roman" w:hAnsi="Georgia" w:cs="Times New Roman"/>
            <w:bCs/>
            <w:color w:val="000000" w:themeColor="text1"/>
            <w:sz w:val="24"/>
            <w:szCs w:val="24"/>
            <w:lang w:eastAsia="nl-NL"/>
          </w:rPr>
          <w:t>Spaanse restaurants in Breda</w:t>
        </w:r>
      </w:hyperlink>
    </w:p>
    <w:p w:rsidR="005A3191" w:rsidRPr="005A3191" w:rsidRDefault="005A3191" w:rsidP="005A3191">
      <w:pPr>
        <w:pStyle w:val="Lijstalinea"/>
        <w:numPr>
          <w:ilvl w:val="0"/>
          <w:numId w:val="1"/>
        </w:numPr>
        <w:spacing w:before="0" w:after="0" w:line="240" w:lineRule="auto"/>
        <w:outlineLvl w:val="1"/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</w:pPr>
      <w:hyperlink r:id="rId8" w:history="1">
        <w:r w:rsidRPr="005A3191">
          <w:rPr>
            <w:rFonts w:ascii="Georgia" w:eastAsia="Times New Roman" w:hAnsi="Georgia" w:cs="Times New Roman"/>
            <w:bCs/>
            <w:color w:val="000000" w:themeColor="text1"/>
            <w:sz w:val="24"/>
            <w:szCs w:val="24"/>
            <w:lang w:eastAsia="nl-NL"/>
          </w:rPr>
          <w:t>Turkse restaurants in Breda</w:t>
        </w:r>
      </w:hyperlink>
    </w:p>
    <w:p w:rsidR="005A3191" w:rsidRPr="005A3191" w:rsidRDefault="005A3191" w:rsidP="005A3191">
      <w:pPr>
        <w:pStyle w:val="Lijstalinea"/>
        <w:numPr>
          <w:ilvl w:val="0"/>
          <w:numId w:val="1"/>
        </w:numPr>
        <w:spacing w:before="0" w:after="0" w:line="240" w:lineRule="auto"/>
        <w:outlineLvl w:val="1"/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</w:pPr>
      <w:hyperlink r:id="rId9" w:history="1">
        <w:r w:rsidRPr="005A3191">
          <w:rPr>
            <w:rFonts w:ascii="Georgia" w:eastAsia="Times New Roman" w:hAnsi="Georgia" w:cs="Times New Roman"/>
            <w:bCs/>
            <w:color w:val="000000" w:themeColor="text1"/>
            <w:sz w:val="24"/>
            <w:szCs w:val="24"/>
            <w:lang w:eastAsia="nl-NL"/>
          </w:rPr>
          <w:t>Visrestaurants in Breda</w:t>
        </w:r>
      </w:hyperlink>
    </w:p>
    <w:p w:rsidR="005A3191" w:rsidRPr="005A3191" w:rsidRDefault="005A3191" w:rsidP="005A3191">
      <w:pPr>
        <w:pStyle w:val="Lijstalinea"/>
        <w:numPr>
          <w:ilvl w:val="0"/>
          <w:numId w:val="1"/>
        </w:numPr>
        <w:spacing w:before="0" w:after="0" w:line="240" w:lineRule="auto"/>
        <w:outlineLvl w:val="1"/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nl-NL"/>
        </w:rPr>
      </w:pPr>
      <w:hyperlink r:id="rId10" w:history="1">
        <w:r w:rsidRPr="005A3191">
          <w:rPr>
            <w:rFonts w:ascii="Georgia" w:eastAsia="Times New Roman" w:hAnsi="Georgia" w:cs="Times New Roman"/>
            <w:bCs/>
            <w:color w:val="000000" w:themeColor="text1"/>
            <w:sz w:val="24"/>
            <w:szCs w:val="24"/>
            <w:lang w:eastAsia="nl-NL"/>
          </w:rPr>
          <w:t>Zuid- Amerikaanse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1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Indonesische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2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Italiaanse restaurants in Breda</w:t>
        </w:r>
      </w:hyperlink>
      <w:bookmarkStart w:id="0" w:name="_GoBack"/>
      <w:bookmarkEnd w:id="0"/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3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Japanse/Oosterse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4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Lunchen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5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Nederlandse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6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Pannenkoekenrestaurants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7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Afghaanse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8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Algemene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19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Belgische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20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Chinese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21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Griekse restaurants in Breda</w:t>
        </w:r>
      </w:hyperlink>
    </w:p>
    <w:p w:rsidR="005A3191" w:rsidRPr="005A3191" w:rsidRDefault="005A3191" w:rsidP="005A3191">
      <w:pPr>
        <w:pStyle w:val="Kop2"/>
        <w:numPr>
          <w:ilvl w:val="0"/>
          <w:numId w:val="1"/>
        </w:numPr>
        <w:spacing w:before="0" w:beforeAutospacing="0" w:after="0" w:afterAutospacing="0"/>
        <w:rPr>
          <w:rFonts w:ascii="Georgia" w:hAnsi="Georgia"/>
          <w:b w:val="0"/>
          <w:color w:val="000000" w:themeColor="text1"/>
          <w:sz w:val="24"/>
          <w:szCs w:val="24"/>
        </w:rPr>
      </w:pPr>
      <w:hyperlink r:id="rId22" w:history="1">
        <w:r w:rsidRPr="005A3191">
          <w:rPr>
            <w:rStyle w:val="Hyperlink"/>
            <w:rFonts w:ascii="Georgia" w:hAnsi="Georgia"/>
            <w:b w:val="0"/>
            <w:color w:val="000000" w:themeColor="text1"/>
            <w:sz w:val="24"/>
            <w:szCs w:val="24"/>
            <w:u w:val="none"/>
          </w:rPr>
          <w:t>High Tea in Breda</w:t>
        </w:r>
      </w:hyperlink>
    </w:p>
    <w:p w:rsidR="00DC7332" w:rsidRPr="005A3191" w:rsidRDefault="005A3191">
      <w:pPr>
        <w:rPr>
          <w:rFonts w:ascii="Georgia" w:hAnsi="Georgia"/>
          <w:color w:val="000000" w:themeColor="text1"/>
          <w:sz w:val="24"/>
          <w:szCs w:val="24"/>
        </w:rPr>
      </w:pPr>
    </w:p>
    <w:sectPr w:rsidR="00DC7332" w:rsidRPr="005A3191" w:rsidSect="005A3191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474"/>
    <w:multiLevelType w:val="hybridMultilevel"/>
    <w:tmpl w:val="428C4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91"/>
    <w:rsid w:val="005A3191"/>
    <w:rsid w:val="007D5AEA"/>
    <w:rsid w:val="00927D38"/>
    <w:rsid w:val="009B135E"/>
    <w:rsid w:val="00A67196"/>
    <w:rsid w:val="00BE7839"/>
    <w:rsid w:val="00CC01CB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A3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A319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A319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319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31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A3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A319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A319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319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31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vbreda.nl/nl/ontdek-breda/overnachten-eten/restaurants-breda/turkse-restaurants-in-breda/424" TargetMode="External"/><Relationship Id="rId13" Type="http://schemas.openxmlformats.org/officeDocument/2006/relationships/hyperlink" Target="http://www.vvvbreda.nl/nl/ontdek-breda/overnachten-eten/restaurants-breda/japanse-oosterse-restaurants-in-breda/420" TargetMode="External"/><Relationship Id="rId18" Type="http://schemas.openxmlformats.org/officeDocument/2006/relationships/hyperlink" Target="http://www.vvvbreda.nl/nl/ontdek-breda/overnachten-eten/restaurants-breda/algemene-restaurants-in-breda/1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vvbreda.nl/nl/ontdek-breda/overnachten-eten/restaurants-breda/griekse-restaurants-in-breda/416" TargetMode="External"/><Relationship Id="rId7" Type="http://schemas.openxmlformats.org/officeDocument/2006/relationships/hyperlink" Target="http://www.vvvbreda.nl/nl/ontdek-breda/overnachten-eten/restaurants-breda/spaanse-restaurants-in-breda/422" TargetMode="External"/><Relationship Id="rId12" Type="http://schemas.openxmlformats.org/officeDocument/2006/relationships/hyperlink" Target="http://www.vvvbreda.nl/nl/ontdek-breda/overnachten-eten/restaurants-breda/italiaanse-restaurants-in-breda/419" TargetMode="External"/><Relationship Id="rId17" Type="http://schemas.openxmlformats.org/officeDocument/2006/relationships/hyperlink" Target="http://www.vvvbreda.nl/nl/ontdek-breda/overnachten-eten/restaurants-breda/afghaanse-restaurants-in-breda/833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vvbreda.nl/nl/ontdek-breda/overnachten-eten/restaurants-breda/pannenkoekenrestaurants/9235" TargetMode="External"/><Relationship Id="rId20" Type="http://schemas.openxmlformats.org/officeDocument/2006/relationships/hyperlink" Target="http://www.vvvbreda.nl/nl/ontdek-breda/overnachten-eten/restaurants-breda/chinese-restaurants-in-breda/13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vvvbreda.nl/nl/ontdek-breda/overnachten-eten/restaurants-breda/indonesische-restaurants-in-breda/41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vvvbreda.nl/nl/ontdek-breda/overnachten-eten/restaurants-breda/nederlandse-restaurants-in-breda/4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vvbreda.nl/nl/ontdek-breda/overnachten-eten/restaurants-breda/zuid-amerikaanse-restaurants-in-breda/425" TargetMode="External"/><Relationship Id="rId19" Type="http://schemas.openxmlformats.org/officeDocument/2006/relationships/hyperlink" Target="http://www.vvvbreda.nl/nl/ontdek-breda/overnachten-eten/restaurants-breda/belgische-restaurants-in-breda/248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vvbreda.nl/nl/ontdek-breda/overnachten-eten/restaurants-breda/visrestaurants-in-breda/5935" TargetMode="External"/><Relationship Id="rId14" Type="http://schemas.openxmlformats.org/officeDocument/2006/relationships/hyperlink" Target="http://www.vvvbreda.nl/nl/ontdek-breda/overnachten-eten/restaurants-breda/lunchen-in-breda/10262" TargetMode="External"/><Relationship Id="rId22" Type="http://schemas.openxmlformats.org/officeDocument/2006/relationships/hyperlink" Target="http://www.vvvbreda.nl/nl/ontdek-breda/overnachten-eten/restaurants-breda/high-tea-in-breda/12043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1</cp:revision>
  <dcterms:created xsi:type="dcterms:W3CDTF">2015-12-15T23:21:00Z</dcterms:created>
  <dcterms:modified xsi:type="dcterms:W3CDTF">2015-12-15T23:24:00Z</dcterms:modified>
</cp:coreProperties>
</file>